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A0177C" w:rsidRPr="00754064" w14:paraId="1011821E" w14:textId="77777777" w:rsidTr="00694CC8">
        <w:trPr>
          <w:cantSplit/>
        </w:trPr>
        <w:tc>
          <w:tcPr>
            <w:tcW w:w="10065" w:type="dxa"/>
            <w:gridSpan w:val="2"/>
            <w:shd w:val="clear" w:color="auto" w:fill="00B050"/>
            <w:vAlign w:val="center"/>
          </w:tcPr>
          <w:p w14:paraId="0CEA7B41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  <w:p w14:paraId="1A871501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/>
                <w:b/>
                <w:color w:val="FFFFFF"/>
                <w:sz w:val="20"/>
                <w:szCs w:val="20"/>
              </w:rPr>
            </w:pPr>
            <w:r w:rsidRPr="00A0177C">
              <w:rPr>
                <w:rFonts w:ascii="Arial" w:eastAsia="Times New Roman" w:hAnsi="Arial"/>
                <w:b/>
                <w:color w:val="FFFFFF"/>
                <w:sz w:val="20"/>
                <w:szCs w:val="20"/>
              </w:rPr>
              <w:t>EQUAL OPPORTUNITIES MONITORING FORM</w:t>
            </w:r>
          </w:p>
          <w:p w14:paraId="4B3D772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A0177C" w:rsidRPr="00754064" w14:paraId="650BC3A1" w14:textId="77777777" w:rsidTr="007610B1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0AB976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07F23FDE" w14:textId="77777777" w:rsidR="00794553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>
              <w:rPr>
                <w:rFonts w:ascii="Tahoma" w:eastAsia="Times New Roman" w:hAnsi="Tahoma" w:cs="Tahoma"/>
                <w:sz w:val="20"/>
                <w:szCs w:val="20"/>
              </w:rPr>
              <w:t xml:space="preserve"> ONCE COMPLETED, PLEASE RETURN THIS FORM</w:t>
            </w:r>
          </w:p>
          <w:p w14:paraId="7388E024" w14:textId="77777777" w:rsidR="00A0177C" w:rsidRPr="00794553" w:rsidRDefault="00794553" w:rsidP="00052C63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TO</w:t>
            </w:r>
            <w:r w:rsidR="00363087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  <w:r w:rsidRPr="00363087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REAch2 HR DEPARTMENT</w:t>
            </w:r>
            <w:r w:rsidR="00363087"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 xml:space="preserve"> e-mail: </w:t>
            </w:r>
            <w:r w:rsidR="00052C63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recruitment</w:t>
            </w:r>
            <w:r w:rsidR="00363087"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@reach2.org</w:t>
            </w:r>
          </w:p>
        </w:tc>
      </w:tr>
      <w:tr w:rsidR="00A0177C" w:rsidRPr="00754064" w14:paraId="0439EBE9" w14:textId="77777777" w:rsidTr="007610B1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0F5CEFC0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7B6660A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2197DB70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59CA24A3" w14:textId="77777777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3AEC6FF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1B8FF5AE" w14:textId="77777777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7CD0C85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70A35B71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45F7FF2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560453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7F10017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2415273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5A8D7178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7F46ED4B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5F0A5B3E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2B5B434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72FAD0A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2B0E3AB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5BEF4F6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06C602D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75683644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39F6BD13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49C04ACF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7102B6E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10305FC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2AD6A89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080D654C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04F3C4F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16D70B1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52D184B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4ADE2B8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48382D2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2E295F4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754064" w14:paraId="7EC73BE7" w14:textId="77777777" w:rsidTr="007610B1">
        <w:tc>
          <w:tcPr>
            <w:tcW w:w="4968" w:type="dxa"/>
            <w:tcBorders>
              <w:right w:val="nil"/>
            </w:tcBorders>
          </w:tcPr>
          <w:p w14:paraId="3D1C0271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769676C0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05568B74" w14:textId="77777777" w:rsidR="00A0177C" w:rsidRPr="00694CC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 xml:space="preserve">White:  </w:t>
            </w:r>
          </w:p>
          <w:p w14:paraId="6430A39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39012935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7C969D0F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39143B3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5831777D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Black or Black British:</w:t>
            </w:r>
          </w:p>
          <w:p w14:paraId="7CC1D89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339E0A9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5108391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4381F33A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B5CDECB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A0177C">
              <w:rPr>
                <w:rFonts w:ascii="Arial" w:eastAsia="Times New Roman" w:hAnsi="Arial"/>
                <w:sz w:val="20"/>
                <w:szCs w:val="20"/>
              </w:rPr>
              <w:tab/>
            </w:r>
          </w:p>
          <w:p w14:paraId="64DC1312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Chinese or other ethnic group:</w:t>
            </w:r>
          </w:p>
          <w:p w14:paraId="69D48728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1951FFC5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79CDF42A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D1CFA0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0BB0A14F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1229012F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4A1F255E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Mixed:</w:t>
            </w:r>
          </w:p>
          <w:p w14:paraId="27E950F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3CD3774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1792F7EB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7C3DBD2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78E3F4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571E9D53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694CC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14:paraId="4C864FC5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57AF118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723F730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072BD1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371E154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1822F50D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101FA64D" w14:textId="77777777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293BA2C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FDF843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CE0952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3C52106B" w14:textId="77777777" w:rsidR="007610B1" w:rsidRDefault="007610B1"/>
    <w:sectPr w:rsidR="007610B1" w:rsidSect="00FB4CB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B35F5" w14:textId="77777777" w:rsidR="00BD7569" w:rsidRDefault="00BD7569" w:rsidP="00794553">
      <w:pPr>
        <w:spacing w:after="0" w:line="240" w:lineRule="auto"/>
      </w:pPr>
      <w:r>
        <w:separator/>
      </w:r>
    </w:p>
  </w:endnote>
  <w:endnote w:type="continuationSeparator" w:id="0">
    <w:p w14:paraId="06FE4AB9" w14:textId="77777777" w:rsidR="00BD7569" w:rsidRDefault="00BD7569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CAA52" w14:textId="77777777" w:rsidR="00BD7569" w:rsidRDefault="00BD7569" w:rsidP="00794553">
      <w:pPr>
        <w:spacing w:after="0" w:line="240" w:lineRule="auto"/>
      </w:pPr>
      <w:r>
        <w:separator/>
      </w:r>
    </w:p>
  </w:footnote>
  <w:footnote w:type="continuationSeparator" w:id="0">
    <w:p w14:paraId="61F8E804" w14:textId="77777777" w:rsidR="00BD7569" w:rsidRDefault="00BD7569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2F87" w14:textId="77777777" w:rsidR="00794553" w:rsidRDefault="00D46ADF" w:rsidP="00694CC8">
    <w:pPr>
      <w:pStyle w:val="Header"/>
      <w:jc w:val="right"/>
    </w:pPr>
    <w:r w:rsidRPr="00452EC9">
      <w:rPr>
        <w:noProof/>
        <w:lang w:eastAsia="en-GB"/>
      </w:rPr>
      <w:drawing>
        <wp:inline distT="0" distB="0" distL="0" distR="0" wp14:anchorId="7545361E" wp14:editId="7B3A1F32">
          <wp:extent cx="1962150" cy="1152525"/>
          <wp:effectExtent l="0" t="0" r="0" b="0"/>
          <wp:docPr id="1" name="Picture 2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acenkiene\Desktop\REAch2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DF"/>
    <w:rsid w:val="00052C63"/>
    <w:rsid w:val="001038A1"/>
    <w:rsid w:val="002B2CDD"/>
    <w:rsid w:val="0035040E"/>
    <w:rsid w:val="00363087"/>
    <w:rsid w:val="00417EC6"/>
    <w:rsid w:val="004C1F74"/>
    <w:rsid w:val="006779D5"/>
    <w:rsid w:val="00694CC8"/>
    <w:rsid w:val="00754064"/>
    <w:rsid w:val="007610B1"/>
    <w:rsid w:val="00794553"/>
    <w:rsid w:val="008377FD"/>
    <w:rsid w:val="00992990"/>
    <w:rsid w:val="00A0177C"/>
    <w:rsid w:val="00A90EE2"/>
    <w:rsid w:val="00B21767"/>
    <w:rsid w:val="00B54859"/>
    <w:rsid w:val="00BD7569"/>
    <w:rsid w:val="00CC292B"/>
    <w:rsid w:val="00D46ADF"/>
    <w:rsid w:val="00FB4CB7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0E0D2C"/>
  <w15:docId w15:val="{6CF8A1AB-2275-40B3-AD1A-F446F9E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C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83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gail.johnson\Downloads\R2%20Equal%20Opportunities%20Monitor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3" ma:contentTypeDescription="Create a new document." ma:contentTypeScope="" ma:versionID="354df685c3ce107f5840650ace2f8940">
  <xsd:schema xmlns:xsd="http://www.w3.org/2001/XMLSchema" xmlns:xs="http://www.w3.org/2001/XMLSchema" xmlns:p="http://schemas.microsoft.com/office/2006/metadata/properties" xmlns:ns2="b116a8af-a14f-4173-aea2-97326de5436a" targetNamespace="http://schemas.microsoft.com/office/2006/metadata/properties" ma:root="true" ma:fieldsID="a60fd76695e7adbc0b55ab63f3c23fe8" ns2:_="">
    <xsd:import namespace="b116a8af-a14f-4173-aea2-97326de54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D660B-F919-4971-B333-62422426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 Equal Opportunities Monitoring Form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Johnson</dc:creator>
  <cp:lastModifiedBy>Raheel Akhtar</cp:lastModifiedBy>
  <cp:revision>2</cp:revision>
  <dcterms:created xsi:type="dcterms:W3CDTF">2020-02-25T18:10:00Z</dcterms:created>
  <dcterms:modified xsi:type="dcterms:W3CDTF">2020-02-25T18:10:00Z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